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2C" w:rsidRDefault="009866B5" w:rsidP="009866B5">
      <w:pPr>
        <w:pStyle w:val="Titel"/>
      </w:pPr>
      <w:r>
        <w:t xml:space="preserve">Protocol: </w:t>
      </w:r>
      <w:r w:rsidR="00FD25AA">
        <w:t>Rode</w:t>
      </w:r>
      <w:r>
        <w:t xml:space="preserve"> wond.</w:t>
      </w:r>
    </w:p>
    <w:tbl>
      <w:tblPr>
        <w:tblStyle w:val="Tabelraster"/>
        <w:tblW w:w="10031" w:type="dxa"/>
        <w:tblLook w:val="04A0" w:firstRow="1" w:lastRow="0" w:firstColumn="1" w:lastColumn="0" w:noHBand="0" w:noVBand="1"/>
      </w:tblPr>
      <w:tblGrid>
        <w:gridCol w:w="8736"/>
        <w:gridCol w:w="592"/>
        <w:gridCol w:w="362"/>
        <w:gridCol w:w="341"/>
      </w:tblGrid>
      <w:tr w:rsidR="000669B7" w:rsidTr="003B72B1">
        <w:tc>
          <w:tcPr>
            <w:tcW w:w="8736" w:type="dxa"/>
          </w:tcPr>
          <w:p w:rsidR="000669B7" w:rsidRDefault="000669B7" w:rsidP="009866B5">
            <w:pPr>
              <w:pStyle w:val="Geenafstand"/>
            </w:pPr>
          </w:p>
        </w:tc>
        <w:tc>
          <w:tcPr>
            <w:tcW w:w="592" w:type="dxa"/>
          </w:tcPr>
          <w:p w:rsidR="000669B7" w:rsidRDefault="000669B7" w:rsidP="009866B5">
            <w:pPr>
              <w:pStyle w:val="Geenafstand"/>
            </w:pPr>
            <w:r>
              <w:t>Niet</w:t>
            </w:r>
          </w:p>
        </w:tc>
        <w:tc>
          <w:tcPr>
            <w:tcW w:w="362" w:type="dxa"/>
          </w:tcPr>
          <w:p w:rsidR="000669B7" w:rsidRDefault="000669B7" w:rsidP="009866B5">
            <w:pPr>
              <w:pStyle w:val="Geenafstand"/>
            </w:pPr>
            <w:r>
              <w:t>O</w:t>
            </w:r>
          </w:p>
        </w:tc>
        <w:tc>
          <w:tcPr>
            <w:tcW w:w="341" w:type="dxa"/>
          </w:tcPr>
          <w:p w:rsidR="000669B7" w:rsidRDefault="000669B7" w:rsidP="009866B5">
            <w:pPr>
              <w:pStyle w:val="Geenafstand"/>
            </w:pPr>
            <w:r>
              <w:t>V</w:t>
            </w:r>
          </w:p>
        </w:tc>
      </w:tr>
      <w:tr w:rsidR="000669B7" w:rsidTr="003B72B1">
        <w:tc>
          <w:tcPr>
            <w:tcW w:w="8736" w:type="dxa"/>
          </w:tcPr>
          <w:p w:rsidR="000669B7" w:rsidRDefault="000669B7" w:rsidP="000669B7">
            <w:pPr>
              <w:pStyle w:val="Geenafstand"/>
            </w:pPr>
            <w:r>
              <w:t>1. Raadpleeg het zorgdossier.</w:t>
            </w:r>
          </w:p>
          <w:p w:rsidR="000669B7" w:rsidRDefault="000669B7" w:rsidP="00523D70">
            <w:pPr>
              <w:pStyle w:val="Geenafstand"/>
              <w:numPr>
                <w:ilvl w:val="0"/>
                <w:numId w:val="3"/>
              </w:numPr>
            </w:pPr>
            <w:r>
              <w:t>Kan het type wond benoemen.</w:t>
            </w:r>
          </w:p>
          <w:p w:rsidR="000669B7" w:rsidRDefault="000669B7" w:rsidP="00523D70">
            <w:pPr>
              <w:pStyle w:val="Geenafstand"/>
              <w:numPr>
                <w:ilvl w:val="0"/>
                <w:numId w:val="3"/>
              </w:numPr>
            </w:pPr>
            <w:r>
              <w:t>Kan de instructies voor de wijze van verbinden vertellen.</w:t>
            </w:r>
          </w:p>
          <w:p w:rsidR="000669B7" w:rsidRDefault="000669B7" w:rsidP="00523D70">
            <w:pPr>
              <w:pStyle w:val="Geenafstand"/>
              <w:numPr>
                <w:ilvl w:val="0"/>
                <w:numId w:val="3"/>
              </w:numPr>
            </w:pPr>
            <w:r>
              <w:t>Kan vertellen of de zorgvrager allergisch is voor bepaalde materialen of medicamenten.</w:t>
            </w:r>
          </w:p>
          <w:p w:rsidR="000669B7" w:rsidRDefault="00FD25AA" w:rsidP="00523D70">
            <w:pPr>
              <w:pStyle w:val="Geenafstand"/>
              <w:numPr>
                <w:ilvl w:val="0"/>
                <w:numId w:val="3"/>
              </w:numPr>
            </w:pPr>
            <w:r>
              <w:t>Kan de wijze van verbinden van de vorige keer vertellen</w:t>
            </w:r>
            <w:r w:rsidR="000669B7">
              <w:t>.</w:t>
            </w:r>
          </w:p>
        </w:tc>
        <w:tc>
          <w:tcPr>
            <w:tcW w:w="592" w:type="dxa"/>
          </w:tcPr>
          <w:p w:rsidR="000669B7" w:rsidRDefault="000669B7" w:rsidP="009866B5">
            <w:pPr>
              <w:pStyle w:val="Geenafstand"/>
            </w:pPr>
          </w:p>
        </w:tc>
        <w:tc>
          <w:tcPr>
            <w:tcW w:w="362" w:type="dxa"/>
          </w:tcPr>
          <w:p w:rsidR="000669B7" w:rsidRDefault="000669B7" w:rsidP="009866B5">
            <w:pPr>
              <w:pStyle w:val="Geenafstand"/>
            </w:pPr>
          </w:p>
        </w:tc>
        <w:tc>
          <w:tcPr>
            <w:tcW w:w="341" w:type="dxa"/>
          </w:tcPr>
          <w:p w:rsidR="000669B7" w:rsidRDefault="000669B7" w:rsidP="009866B5">
            <w:pPr>
              <w:pStyle w:val="Geenafstand"/>
            </w:pPr>
          </w:p>
        </w:tc>
      </w:tr>
      <w:tr w:rsidR="000669B7" w:rsidTr="003B72B1">
        <w:tc>
          <w:tcPr>
            <w:tcW w:w="8736" w:type="dxa"/>
          </w:tcPr>
          <w:p w:rsidR="000669B7" w:rsidRDefault="000669B7" w:rsidP="000669B7">
            <w:pPr>
              <w:pStyle w:val="Geenafstand"/>
            </w:pPr>
            <w:r>
              <w:t>2. Bereidt de zorgvrager voor.</w:t>
            </w:r>
          </w:p>
          <w:p w:rsidR="000669B7" w:rsidRDefault="000669B7" w:rsidP="00523D70">
            <w:pPr>
              <w:pStyle w:val="Geenafstand"/>
              <w:numPr>
                <w:ilvl w:val="0"/>
                <w:numId w:val="4"/>
              </w:numPr>
            </w:pPr>
            <w:r>
              <w:t>Ga eerdere ervaringen van de zorgvrager na.</w:t>
            </w:r>
          </w:p>
          <w:p w:rsidR="000669B7" w:rsidRDefault="000669B7" w:rsidP="00523D70">
            <w:pPr>
              <w:pStyle w:val="Geenafstand"/>
              <w:numPr>
                <w:ilvl w:val="0"/>
                <w:numId w:val="4"/>
              </w:numPr>
            </w:pPr>
            <w:r>
              <w:t>Vertel doel en procedure van de handeling.</w:t>
            </w:r>
          </w:p>
          <w:p w:rsidR="000669B7" w:rsidRDefault="000669B7" w:rsidP="00523D70">
            <w:pPr>
              <w:pStyle w:val="Geenafstand"/>
              <w:numPr>
                <w:ilvl w:val="0"/>
                <w:numId w:val="4"/>
              </w:numPr>
            </w:pPr>
            <w:r>
              <w:t>Vraag of de zorgvrager pijn medicatie nodig denkt te hebben,</w:t>
            </w:r>
            <w:r w:rsidR="00523D70">
              <w:t xml:space="preserve"> </w:t>
            </w:r>
            <w:r>
              <w:t>zo ja wacht dan een half uur voordat je gaat verbinden (afhankelijk van het medicijn).</w:t>
            </w:r>
          </w:p>
          <w:p w:rsidR="000669B7" w:rsidRDefault="000669B7" w:rsidP="00523D70">
            <w:pPr>
              <w:pStyle w:val="Geenafstand"/>
              <w:numPr>
                <w:ilvl w:val="0"/>
                <w:numId w:val="4"/>
              </w:numPr>
            </w:pPr>
            <w:r>
              <w:t>Vertel hoe de zorgvrager zelf kan meewerken.</w:t>
            </w:r>
          </w:p>
          <w:p w:rsidR="00FD25AA" w:rsidRDefault="00FD25AA" w:rsidP="00523D70">
            <w:pPr>
              <w:pStyle w:val="Geenafstand"/>
              <w:numPr>
                <w:ilvl w:val="0"/>
                <w:numId w:val="4"/>
              </w:numPr>
            </w:pPr>
            <w:r>
              <w:t>Vraag de zorgvrager de wond tijdens het verbinden niet aan te raken.</w:t>
            </w:r>
          </w:p>
        </w:tc>
        <w:tc>
          <w:tcPr>
            <w:tcW w:w="592" w:type="dxa"/>
          </w:tcPr>
          <w:p w:rsidR="000669B7" w:rsidRDefault="000669B7" w:rsidP="009866B5">
            <w:pPr>
              <w:pStyle w:val="Geenafstand"/>
            </w:pPr>
          </w:p>
        </w:tc>
        <w:tc>
          <w:tcPr>
            <w:tcW w:w="362" w:type="dxa"/>
          </w:tcPr>
          <w:p w:rsidR="000669B7" w:rsidRDefault="000669B7" w:rsidP="009866B5">
            <w:pPr>
              <w:pStyle w:val="Geenafstand"/>
            </w:pPr>
          </w:p>
        </w:tc>
        <w:tc>
          <w:tcPr>
            <w:tcW w:w="341" w:type="dxa"/>
          </w:tcPr>
          <w:p w:rsidR="000669B7" w:rsidRDefault="000669B7" w:rsidP="009866B5">
            <w:pPr>
              <w:pStyle w:val="Geenafstand"/>
            </w:pPr>
          </w:p>
        </w:tc>
      </w:tr>
      <w:tr w:rsidR="000669B7" w:rsidTr="003B72B1">
        <w:tc>
          <w:tcPr>
            <w:tcW w:w="8736" w:type="dxa"/>
          </w:tcPr>
          <w:p w:rsidR="00FD25AA" w:rsidRDefault="000669B7" w:rsidP="000669B7">
            <w:pPr>
              <w:pStyle w:val="Geenafstand"/>
            </w:pPr>
            <w:r>
              <w:t>3. Brengt de omgeving in orde.</w:t>
            </w:r>
          </w:p>
          <w:p w:rsidR="00EF6FC1" w:rsidRDefault="00EF6FC1" w:rsidP="00523D70">
            <w:pPr>
              <w:pStyle w:val="Geenafstand"/>
              <w:numPr>
                <w:ilvl w:val="0"/>
                <w:numId w:val="5"/>
              </w:numPr>
            </w:pPr>
            <w:r>
              <w:t>Zorg dat de kamer stofvrij is</w:t>
            </w:r>
          </w:p>
          <w:p w:rsidR="00FD25AA" w:rsidRDefault="00FD25AA" w:rsidP="00523D70">
            <w:pPr>
              <w:pStyle w:val="Geenafstand"/>
              <w:numPr>
                <w:ilvl w:val="0"/>
                <w:numId w:val="5"/>
              </w:numPr>
            </w:pPr>
            <w:r>
              <w:t>Doe het sein aan</w:t>
            </w:r>
          </w:p>
          <w:p w:rsidR="00FD25AA" w:rsidRDefault="00FD25AA" w:rsidP="00523D70">
            <w:pPr>
              <w:pStyle w:val="Geenafstand"/>
              <w:numPr>
                <w:ilvl w:val="0"/>
                <w:numId w:val="5"/>
              </w:numPr>
            </w:pPr>
            <w:r>
              <w:t>Slui</w:t>
            </w:r>
            <w:r w:rsidR="00EF6FC1">
              <w:t>t (bed)gordijnen, deuren, ramen</w:t>
            </w:r>
          </w:p>
          <w:p w:rsidR="00FD25AA" w:rsidRDefault="00EF6FC1" w:rsidP="00523D70">
            <w:pPr>
              <w:pStyle w:val="Geenafstand"/>
              <w:numPr>
                <w:ilvl w:val="0"/>
                <w:numId w:val="5"/>
              </w:numPr>
            </w:pPr>
            <w:r>
              <w:t>Breng het bed op werkhoogte</w:t>
            </w:r>
          </w:p>
          <w:p w:rsidR="000669B7" w:rsidRDefault="000669B7" w:rsidP="00523D70">
            <w:pPr>
              <w:pStyle w:val="Geenafstand"/>
              <w:numPr>
                <w:ilvl w:val="0"/>
                <w:numId w:val="5"/>
              </w:numPr>
            </w:pPr>
            <w:r>
              <w:t>Plaats</w:t>
            </w:r>
            <w:r w:rsidR="00EF6FC1">
              <w:t xml:space="preserve"> het werkblad binnen handbereik</w:t>
            </w:r>
          </w:p>
          <w:p w:rsidR="00FD25AA" w:rsidRDefault="000669B7" w:rsidP="00523D70">
            <w:pPr>
              <w:pStyle w:val="Geenafstand"/>
              <w:numPr>
                <w:ilvl w:val="0"/>
                <w:numId w:val="5"/>
              </w:numPr>
            </w:pPr>
            <w:r>
              <w:t xml:space="preserve">Help/ vraag de </w:t>
            </w:r>
            <w:r w:rsidR="00FD25AA">
              <w:t>zorgvrager in de juiste houding</w:t>
            </w:r>
          </w:p>
          <w:p w:rsidR="000669B7" w:rsidRDefault="000669B7" w:rsidP="00523D70">
            <w:pPr>
              <w:pStyle w:val="Geenafstand"/>
              <w:numPr>
                <w:ilvl w:val="0"/>
                <w:numId w:val="5"/>
              </w:numPr>
            </w:pPr>
            <w:r>
              <w:t>Zorg voor goed</w:t>
            </w:r>
            <w:r w:rsidR="00EF6FC1">
              <w:t xml:space="preserve"> licht op de plaats van de wond</w:t>
            </w:r>
          </w:p>
        </w:tc>
        <w:tc>
          <w:tcPr>
            <w:tcW w:w="592" w:type="dxa"/>
          </w:tcPr>
          <w:p w:rsidR="000669B7" w:rsidRDefault="000669B7" w:rsidP="009866B5">
            <w:pPr>
              <w:pStyle w:val="Geenafstand"/>
            </w:pPr>
          </w:p>
        </w:tc>
        <w:tc>
          <w:tcPr>
            <w:tcW w:w="362" w:type="dxa"/>
          </w:tcPr>
          <w:p w:rsidR="000669B7" w:rsidRDefault="000669B7" w:rsidP="009866B5">
            <w:pPr>
              <w:pStyle w:val="Geenafstand"/>
            </w:pPr>
          </w:p>
        </w:tc>
        <w:tc>
          <w:tcPr>
            <w:tcW w:w="341" w:type="dxa"/>
          </w:tcPr>
          <w:p w:rsidR="000669B7" w:rsidRDefault="000669B7" w:rsidP="009866B5">
            <w:pPr>
              <w:pStyle w:val="Geenafstand"/>
            </w:pPr>
          </w:p>
        </w:tc>
      </w:tr>
      <w:tr w:rsidR="000669B7" w:rsidTr="003B72B1">
        <w:tc>
          <w:tcPr>
            <w:tcW w:w="8736" w:type="dxa"/>
          </w:tcPr>
          <w:p w:rsidR="000669B7" w:rsidRDefault="000669B7" w:rsidP="000669B7">
            <w:pPr>
              <w:pStyle w:val="Geenafstand"/>
            </w:pPr>
            <w:r>
              <w:t>4. Wast en/of desinfecteert de handen.</w:t>
            </w:r>
          </w:p>
          <w:p w:rsidR="000669B7" w:rsidRDefault="000669B7" w:rsidP="00523D70">
            <w:pPr>
              <w:pStyle w:val="Geenafstand"/>
              <w:numPr>
                <w:ilvl w:val="0"/>
                <w:numId w:val="6"/>
              </w:numPr>
            </w:pPr>
            <w:r>
              <w:t>W</w:t>
            </w:r>
            <w:r w:rsidR="00EF6FC1">
              <w:t>as en/of desinfecteer de handen</w:t>
            </w:r>
          </w:p>
          <w:p w:rsidR="000669B7" w:rsidRDefault="00EF6FC1" w:rsidP="00523D70">
            <w:pPr>
              <w:pStyle w:val="Geenafstand"/>
              <w:numPr>
                <w:ilvl w:val="0"/>
                <w:numId w:val="6"/>
              </w:numPr>
            </w:pPr>
            <w:r>
              <w:t>De handen voelen droog aan</w:t>
            </w:r>
          </w:p>
        </w:tc>
        <w:tc>
          <w:tcPr>
            <w:tcW w:w="592" w:type="dxa"/>
          </w:tcPr>
          <w:p w:rsidR="000669B7" w:rsidRDefault="000669B7" w:rsidP="009866B5">
            <w:pPr>
              <w:pStyle w:val="Geenafstand"/>
            </w:pPr>
          </w:p>
        </w:tc>
        <w:tc>
          <w:tcPr>
            <w:tcW w:w="362" w:type="dxa"/>
          </w:tcPr>
          <w:p w:rsidR="000669B7" w:rsidRDefault="000669B7" w:rsidP="009866B5">
            <w:pPr>
              <w:pStyle w:val="Geenafstand"/>
            </w:pPr>
          </w:p>
        </w:tc>
        <w:tc>
          <w:tcPr>
            <w:tcW w:w="341" w:type="dxa"/>
          </w:tcPr>
          <w:p w:rsidR="000669B7" w:rsidRDefault="000669B7" w:rsidP="009866B5">
            <w:pPr>
              <w:pStyle w:val="Geenafstand"/>
            </w:pPr>
          </w:p>
        </w:tc>
      </w:tr>
      <w:tr w:rsidR="000669B7" w:rsidTr="003B72B1">
        <w:tc>
          <w:tcPr>
            <w:tcW w:w="8736" w:type="dxa"/>
          </w:tcPr>
          <w:p w:rsidR="000669B7" w:rsidRDefault="000669B7" w:rsidP="000669B7">
            <w:pPr>
              <w:pStyle w:val="Geenafstand"/>
            </w:pPr>
            <w:r>
              <w:t>5. Verzamelt en controleert de benodigdheden.</w:t>
            </w:r>
          </w:p>
          <w:p w:rsidR="000669B7" w:rsidRDefault="000669B7" w:rsidP="00523D70">
            <w:pPr>
              <w:pStyle w:val="Geenafstand"/>
              <w:numPr>
                <w:ilvl w:val="0"/>
                <w:numId w:val="7"/>
              </w:numPr>
            </w:pPr>
            <w:r>
              <w:t>Celstofmatje.</w:t>
            </w:r>
          </w:p>
          <w:p w:rsidR="000669B7" w:rsidRDefault="000669B7" w:rsidP="00523D70">
            <w:pPr>
              <w:pStyle w:val="Geenafstand"/>
              <w:numPr>
                <w:ilvl w:val="0"/>
                <w:numId w:val="7"/>
              </w:numPr>
            </w:pPr>
            <w:r>
              <w:t>Afvalzakje.</w:t>
            </w:r>
          </w:p>
          <w:p w:rsidR="00EF6FC1" w:rsidRDefault="00EF6FC1" w:rsidP="00523D70">
            <w:pPr>
              <w:pStyle w:val="Geenafstand"/>
              <w:numPr>
                <w:ilvl w:val="0"/>
                <w:numId w:val="7"/>
              </w:numPr>
            </w:pPr>
            <w:r>
              <w:t>Niet-steriele handschoenen</w:t>
            </w:r>
          </w:p>
          <w:p w:rsidR="000669B7" w:rsidRDefault="00EF6FC1" w:rsidP="00523D70">
            <w:pPr>
              <w:pStyle w:val="Geenafstand"/>
              <w:numPr>
                <w:ilvl w:val="0"/>
                <w:numId w:val="7"/>
              </w:numPr>
            </w:pPr>
            <w:r>
              <w:t xml:space="preserve">Steriele handschoenen </w:t>
            </w:r>
          </w:p>
          <w:p w:rsidR="000669B7" w:rsidRDefault="000669B7" w:rsidP="00523D70">
            <w:pPr>
              <w:pStyle w:val="Geenafstand"/>
              <w:numPr>
                <w:ilvl w:val="0"/>
                <w:numId w:val="7"/>
              </w:numPr>
            </w:pPr>
            <w:r>
              <w:t>Steriel werkveld</w:t>
            </w:r>
          </w:p>
          <w:p w:rsidR="000669B7" w:rsidRDefault="00EF6FC1" w:rsidP="00523D70">
            <w:pPr>
              <w:pStyle w:val="Geenafstand"/>
              <w:numPr>
                <w:ilvl w:val="0"/>
                <w:numId w:val="7"/>
              </w:numPr>
            </w:pPr>
            <w:r>
              <w:t>Ster</w:t>
            </w:r>
            <w:r w:rsidR="000669B7">
              <w:t>iel bakje</w:t>
            </w:r>
          </w:p>
          <w:p w:rsidR="000669B7" w:rsidRDefault="000669B7" w:rsidP="00523D70">
            <w:pPr>
              <w:pStyle w:val="Geenafstand"/>
              <w:numPr>
                <w:ilvl w:val="0"/>
                <w:numId w:val="7"/>
              </w:numPr>
            </w:pPr>
            <w:r>
              <w:t xml:space="preserve">Huid beschermend middel, bv. </w:t>
            </w:r>
            <w:r w:rsidR="00EF6FC1">
              <w:t>Z</w:t>
            </w:r>
            <w:r>
              <w:t>inkzalf</w:t>
            </w:r>
            <w:r w:rsidR="00EF6FC1">
              <w:t xml:space="preserve"> met zoete olie of </w:t>
            </w:r>
            <w:proofErr w:type="spellStart"/>
            <w:r w:rsidR="00EF6FC1">
              <w:t>Cavilon</w:t>
            </w:r>
            <w:proofErr w:type="spellEnd"/>
          </w:p>
          <w:p w:rsidR="000669B7" w:rsidRDefault="000669B7" w:rsidP="00523D70">
            <w:pPr>
              <w:pStyle w:val="Geenafstand"/>
              <w:numPr>
                <w:ilvl w:val="0"/>
                <w:numId w:val="7"/>
              </w:numPr>
            </w:pPr>
            <w:r>
              <w:t>Steriele gazen</w:t>
            </w:r>
          </w:p>
          <w:p w:rsidR="000669B7" w:rsidRDefault="000669B7" w:rsidP="00523D70">
            <w:pPr>
              <w:pStyle w:val="Geenafstand"/>
              <w:numPr>
                <w:ilvl w:val="0"/>
                <w:numId w:val="7"/>
              </w:numPr>
            </w:pPr>
            <w:r>
              <w:t>Steriele wattenstokjes</w:t>
            </w:r>
          </w:p>
          <w:p w:rsidR="00073095" w:rsidRDefault="00073095" w:rsidP="00523D70">
            <w:pPr>
              <w:pStyle w:val="Geenafstand"/>
              <w:numPr>
                <w:ilvl w:val="0"/>
                <w:numId w:val="7"/>
              </w:numPr>
            </w:pPr>
            <w:r>
              <w:t>Steriele schaar</w:t>
            </w:r>
          </w:p>
          <w:p w:rsidR="000669B7" w:rsidRDefault="000669B7" w:rsidP="00523D70">
            <w:pPr>
              <w:pStyle w:val="Geenafstand"/>
              <w:numPr>
                <w:ilvl w:val="0"/>
                <w:numId w:val="7"/>
              </w:numPr>
            </w:pPr>
            <w:r>
              <w:t>Bekkentje</w:t>
            </w:r>
          </w:p>
          <w:p w:rsidR="000669B7" w:rsidRDefault="00EF6FC1" w:rsidP="00523D70">
            <w:pPr>
              <w:pStyle w:val="Geenafstand"/>
              <w:numPr>
                <w:ilvl w:val="0"/>
                <w:numId w:val="7"/>
              </w:numPr>
            </w:pPr>
            <w:r>
              <w:t>Steriele pincetten 3</w:t>
            </w:r>
            <w:r w:rsidR="000669B7">
              <w:t>x</w:t>
            </w:r>
          </w:p>
          <w:p w:rsidR="000669B7" w:rsidRDefault="000669B7" w:rsidP="00523D70">
            <w:pPr>
              <w:pStyle w:val="Geenafstand"/>
              <w:numPr>
                <w:ilvl w:val="0"/>
                <w:numId w:val="7"/>
              </w:numPr>
            </w:pPr>
            <w:proofErr w:type="spellStart"/>
            <w:r>
              <w:t>NaCl</w:t>
            </w:r>
            <w:proofErr w:type="spellEnd"/>
            <w:r>
              <w:t xml:space="preserve"> 0,9%</w:t>
            </w:r>
            <w:r w:rsidR="00EF6FC1">
              <w:t xml:space="preserve"> </w:t>
            </w:r>
          </w:p>
          <w:p w:rsidR="000669B7" w:rsidRDefault="000669B7" w:rsidP="00523D70">
            <w:pPr>
              <w:pStyle w:val="Geenafstand"/>
              <w:numPr>
                <w:ilvl w:val="0"/>
                <w:numId w:val="7"/>
              </w:numPr>
            </w:pPr>
            <w:r>
              <w:t>Meetlat</w:t>
            </w:r>
          </w:p>
          <w:p w:rsidR="000669B7" w:rsidRDefault="000669B7" w:rsidP="00523D70">
            <w:pPr>
              <w:pStyle w:val="Geenafstand"/>
              <w:numPr>
                <w:ilvl w:val="0"/>
                <w:numId w:val="7"/>
              </w:numPr>
            </w:pPr>
            <w:r>
              <w:t>Voorgesc</w:t>
            </w:r>
            <w:r w:rsidR="00C366F5">
              <w:t>hreven wondverzorgingsmateriaal</w:t>
            </w:r>
            <w:r w:rsidR="00EF6FC1">
              <w:t>, zoals vaseline gazen</w:t>
            </w:r>
          </w:p>
          <w:p w:rsidR="00EF6FC1" w:rsidRDefault="000669B7" w:rsidP="00523D70">
            <w:pPr>
              <w:pStyle w:val="Geenafstand"/>
              <w:numPr>
                <w:ilvl w:val="0"/>
                <w:numId w:val="7"/>
              </w:numPr>
            </w:pPr>
            <w:r>
              <w:t>Hechtpleister of ander fixatiemateriaal</w:t>
            </w:r>
          </w:p>
          <w:p w:rsidR="003C3173" w:rsidRDefault="003C3173" w:rsidP="00523D70">
            <w:pPr>
              <w:pStyle w:val="Geenafstand"/>
              <w:numPr>
                <w:ilvl w:val="0"/>
                <w:numId w:val="7"/>
              </w:numPr>
            </w:pPr>
            <w:r>
              <w:t>Evt. spatel (als zinkzalf in tube zit)</w:t>
            </w:r>
          </w:p>
        </w:tc>
        <w:tc>
          <w:tcPr>
            <w:tcW w:w="592" w:type="dxa"/>
          </w:tcPr>
          <w:p w:rsidR="000669B7" w:rsidRDefault="000669B7" w:rsidP="009866B5">
            <w:pPr>
              <w:pStyle w:val="Geenafstand"/>
            </w:pPr>
          </w:p>
        </w:tc>
        <w:tc>
          <w:tcPr>
            <w:tcW w:w="362" w:type="dxa"/>
          </w:tcPr>
          <w:p w:rsidR="000669B7" w:rsidRDefault="000669B7" w:rsidP="009866B5">
            <w:pPr>
              <w:pStyle w:val="Geenafstand"/>
            </w:pPr>
          </w:p>
        </w:tc>
        <w:tc>
          <w:tcPr>
            <w:tcW w:w="341" w:type="dxa"/>
          </w:tcPr>
          <w:p w:rsidR="000669B7" w:rsidRDefault="000669B7" w:rsidP="009866B5">
            <w:pPr>
              <w:pStyle w:val="Geenafstand"/>
            </w:pPr>
          </w:p>
        </w:tc>
      </w:tr>
      <w:tr w:rsidR="000669B7" w:rsidTr="003B72B1">
        <w:tc>
          <w:tcPr>
            <w:tcW w:w="8736" w:type="dxa"/>
          </w:tcPr>
          <w:p w:rsidR="000669B7" w:rsidRDefault="000669B7" w:rsidP="000669B7">
            <w:pPr>
              <w:pStyle w:val="Geenafstand"/>
            </w:pPr>
            <w:r>
              <w:t>6. Voorbereiding.</w:t>
            </w:r>
          </w:p>
          <w:p w:rsidR="000669B7" w:rsidRDefault="000669B7" w:rsidP="00523D70">
            <w:pPr>
              <w:pStyle w:val="Geenafstand"/>
              <w:numPr>
                <w:ilvl w:val="0"/>
                <w:numId w:val="8"/>
              </w:numPr>
            </w:pPr>
            <w:r>
              <w:t>Controleer of de verpakkingen van de steriel materialen intact zijn.</w:t>
            </w:r>
          </w:p>
          <w:p w:rsidR="000669B7" w:rsidRDefault="000669B7" w:rsidP="00523D70">
            <w:pPr>
              <w:pStyle w:val="Geenafstand"/>
              <w:numPr>
                <w:ilvl w:val="0"/>
                <w:numId w:val="8"/>
              </w:numPr>
            </w:pPr>
            <w:r>
              <w:t>Controleer de vervaldata van de steriele materialen en de kleurindicator.</w:t>
            </w:r>
          </w:p>
          <w:p w:rsidR="005E5C51" w:rsidRDefault="005E5C51" w:rsidP="00523D70">
            <w:pPr>
              <w:pStyle w:val="Geenafstand"/>
              <w:numPr>
                <w:ilvl w:val="0"/>
                <w:numId w:val="8"/>
              </w:numPr>
            </w:pPr>
            <w:r>
              <w:t>Plaats een celstofmatje onder het lichaamsdeel met de wond.</w:t>
            </w:r>
          </w:p>
        </w:tc>
        <w:tc>
          <w:tcPr>
            <w:tcW w:w="592" w:type="dxa"/>
          </w:tcPr>
          <w:p w:rsidR="000669B7" w:rsidRDefault="000669B7" w:rsidP="009866B5">
            <w:pPr>
              <w:pStyle w:val="Geenafstand"/>
            </w:pPr>
          </w:p>
        </w:tc>
        <w:tc>
          <w:tcPr>
            <w:tcW w:w="362" w:type="dxa"/>
          </w:tcPr>
          <w:p w:rsidR="000669B7" w:rsidRDefault="000669B7" w:rsidP="009866B5">
            <w:pPr>
              <w:pStyle w:val="Geenafstand"/>
            </w:pPr>
          </w:p>
        </w:tc>
        <w:tc>
          <w:tcPr>
            <w:tcW w:w="341" w:type="dxa"/>
          </w:tcPr>
          <w:p w:rsidR="000669B7" w:rsidRDefault="000669B7" w:rsidP="009866B5">
            <w:pPr>
              <w:pStyle w:val="Geenafstand"/>
            </w:pPr>
          </w:p>
        </w:tc>
      </w:tr>
      <w:tr w:rsidR="000669B7" w:rsidTr="003B72B1">
        <w:tc>
          <w:tcPr>
            <w:tcW w:w="8736" w:type="dxa"/>
          </w:tcPr>
          <w:p w:rsidR="000669B7" w:rsidRDefault="000669B7" w:rsidP="000669B7">
            <w:pPr>
              <w:pStyle w:val="Geenafstand"/>
            </w:pPr>
            <w:r>
              <w:t>7. Maak steriel werkveld.</w:t>
            </w:r>
          </w:p>
          <w:p w:rsidR="00381392" w:rsidRDefault="00381392" w:rsidP="00523D70">
            <w:pPr>
              <w:pStyle w:val="Geenafstand"/>
              <w:numPr>
                <w:ilvl w:val="0"/>
                <w:numId w:val="9"/>
              </w:numPr>
            </w:pPr>
            <w:r>
              <w:lastRenderedPageBreak/>
              <w:t>Reinig of desinfecteer het werkblad</w:t>
            </w:r>
          </w:p>
          <w:p w:rsidR="000669B7" w:rsidRDefault="000669B7" w:rsidP="00523D70">
            <w:pPr>
              <w:pStyle w:val="Geenafstand"/>
              <w:numPr>
                <w:ilvl w:val="0"/>
                <w:numId w:val="9"/>
              </w:numPr>
            </w:pPr>
            <w:r>
              <w:t>Open de verpakking van de steriele doek en leg deze op het schone werkblad.</w:t>
            </w:r>
          </w:p>
          <w:p w:rsidR="00381392" w:rsidRDefault="000669B7" w:rsidP="00523D70">
            <w:pPr>
              <w:pStyle w:val="Geenafstand"/>
              <w:numPr>
                <w:ilvl w:val="0"/>
                <w:numId w:val="9"/>
              </w:numPr>
            </w:pPr>
            <w:r>
              <w:t xml:space="preserve">Open de verpakking van de pincet en pak deze bij </w:t>
            </w:r>
            <w:r w:rsidR="00381392">
              <w:t>het handvat vast en leg deze op</w:t>
            </w:r>
            <w:r w:rsidR="00C366F5">
              <w:t xml:space="preserve"> </w:t>
            </w:r>
            <w:r>
              <w:t>het steriele werkveld. Je legt deze op een rand van het steriele werkveld</w:t>
            </w:r>
            <w:r w:rsidR="00381392">
              <w:t>; steriel/onsteriel</w:t>
            </w:r>
            <w:r>
              <w:t>.</w:t>
            </w:r>
          </w:p>
          <w:p w:rsidR="00C366F5" w:rsidRDefault="000669B7" w:rsidP="00523D70">
            <w:pPr>
              <w:pStyle w:val="Geenafstand"/>
              <w:numPr>
                <w:ilvl w:val="0"/>
                <w:numId w:val="9"/>
              </w:numPr>
            </w:pPr>
            <w:r>
              <w:t xml:space="preserve">Open om beurten de verpakkingen van steriele materialen </w:t>
            </w:r>
            <w:r w:rsidR="00381392">
              <w:t>door ze te openen met duim en wijsvinger buiten het steriele werkveld. Daarna klem je het materiaal tussen je knuisten en draai je het onderste boven, boven het steriele werkveld en scheur je de verpakking verder open zodat het op het werkveld valt.</w:t>
            </w:r>
          </w:p>
          <w:p w:rsidR="00381392" w:rsidRDefault="00381392" w:rsidP="00523D70">
            <w:pPr>
              <w:pStyle w:val="Geenafstand"/>
              <w:numPr>
                <w:ilvl w:val="0"/>
                <w:numId w:val="9"/>
              </w:numPr>
            </w:pPr>
            <w:r>
              <w:t>De verpakking van het bakje scheur je open en met de pincet pak je het bakje er uit en leg je het op het steriele werkveld.</w:t>
            </w:r>
          </w:p>
          <w:p w:rsidR="00381392" w:rsidRDefault="00381392" w:rsidP="00523D70">
            <w:pPr>
              <w:pStyle w:val="Geenafstand"/>
              <w:numPr>
                <w:ilvl w:val="0"/>
                <w:numId w:val="9"/>
              </w:numPr>
            </w:pPr>
            <w:r>
              <w:t xml:space="preserve">Leg nu ook de rest van de materialen netjes neer op het steriele werkveld </w:t>
            </w:r>
            <w:proofErr w:type="spellStart"/>
            <w:r>
              <w:t>mbv</w:t>
            </w:r>
            <w:proofErr w:type="spellEnd"/>
            <w:r>
              <w:t xml:space="preserve"> de pincet </w:t>
            </w:r>
          </w:p>
          <w:p w:rsidR="000669B7" w:rsidRDefault="000669B7" w:rsidP="00523D70">
            <w:pPr>
              <w:pStyle w:val="Geenafstand"/>
              <w:numPr>
                <w:ilvl w:val="0"/>
                <w:numId w:val="9"/>
              </w:numPr>
            </w:pPr>
            <w:r>
              <w:t>Maak een schenkrandje van het NaCl0,9% flesje, door wat vloeistof er uit te gieten</w:t>
            </w:r>
            <w:r w:rsidR="00C366F5">
              <w:t xml:space="preserve"> </w:t>
            </w:r>
            <w:r>
              <w:t>in een</w:t>
            </w:r>
            <w:r w:rsidR="00C366F5">
              <w:t xml:space="preserve"> </w:t>
            </w:r>
            <w:r>
              <w:t>bekkentje. Giet hierna de vloeistof in het steriele bakje op het steriel werkveld.</w:t>
            </w:r>
          </w:p>
          <w:p w:rsidR="00397FF3" w:rsidRDefault="000669B7" w:rsidP="00523D70">
            <w:pPr>
              <w:pStyle w:val="Geenafstand"/>
              <w:numPr>
                <w:ilvl w:val="0"/>
                <w:numId w:val="9"/>
              </w:numPr>
            </w:pPr>
            <w:r>
              <w:t>Zet het potje met zinkzalf</w:t>
            </w:r>
            <w:r w:rsidR="00397FF3">
              <w:t xml:space="preserve"> en zoete olie</w:t>
            </w:r>
            <w:r>
              <w:t xml:space="preserve"> vast open neer.</w:t>
            </w:r>
          </w:p>
          <w:p w:rsidR="00C366F5" w:rsidRDefault="000669B7" w:rsidP="00523D70">
            <w:pPr>
              <w:pStyle w:val="Geenafstand"/>
              <w:numPr>
                <w:ilvl w:val="0"/>
                <w:numId w:val="9"/>
              </w:numPr>
            </w:pPr>
            <w:r>
              <w:t>Of bij een tube zinkzalf: doe een kloddertje zinkzalf op een steriele spatel en</w:t>
            </w:r>
          </w:p>
          <w:p w:rsidR="000669B7" w:rsidRDefault="003C3173" w:rsidP="003C3173">
            <w:pPr>
              <w:pStyle w:val="Geenafstand"/>
              <w:ind w:left="720"/>
            </w:pPr>
            <w:r>
              <w:t>l</w:t>
            </w:r>
            <w:r w:rsidR="000669B7">
              <w:t>eg deze op de rand van het steriele werkveld</w:t>
            </w:r>
            <w:r w:rsidR="00397FF3">
              <w:t>, steriel/onsteriel</w:t>
            </w:r>
            <w:r w:rsidR="000669B7">
              <w:t>.</w:t>
            </w:r>
          </w:p>
        </w:tc>
        <w:tc>
          <w:tcPr>
            <w:tcW w:w="592" w:type="dxa"/>
          </w:tcPr>
          <w:p w:rsidR="000669B7" w:rsidRDefault="000669B7" w:rsidP="009866B5">
            <w:pPr>
              <w:pStyle w:val="Geenafstand"/>
            </w:pPr>
          </w:p>
        </w:tc>
        <w:tc>
          <w:tcPr>
            <w:tcW w:w="362" w:type="dxa"/>
          </w:tcPr>
          <w:p w:rsidR="000669B7" w:rsidRDefault="000669B7" w:rsidP="009866B5">
            <w:pPr>
              <w:pStyle w:val="Geenafstand"/>
            </w:pPr>
          </w:p>
        </w:tc>
        <w:tc>
          <w:tcPr>
            <w:tcW w:w="341" w:type="dxa"/>
          </w:tcPr>
          <w:p w:rsidR="000669B7" w:rsidRDefault="000669B7" w:rsidP="009866B5">
            <w:pPr>
              <w:pStyle w:val="Geenafstand"/>
            </w:pPr>
          </w:p>
        </w:tc>
      </w:tr>
      <w:tr w:rsidR="000669B7" w:rsidTr="003B72B1">
        <w:tc>
          <w:tcPr>
            <w:tcW w:w="8736" w:type="dxa"/>
          </w:tcPr>
          <w:p w:rsidR="00397FF3" w:rsidRDefault="00C366F5" w:rsidP="00397FF3">
            <w:pPr>
              <w:pStyle w:val="Geenafstand"/>
            </w:pPr>
            <w:r>
              <w:lastRenderedPageBreak/>
              <w:t>8. Verwijder het oude verband.</w:t>
            </w:r>
          </w:p>
          <w:p w:rsidR="00397FF3" w:rsidRDefault="00397FF3" w:rsidP="00523D70">
            <w:pPr>
              <w:pStyle w:val="Geenafstand"/>
              <w:numPr>
                <w:ilvl w:val="0"/>
                <w:numId w:val="10"/>
              </w:numPr>
            </w:pPr>
            <w:r>
              <w:t>Trek de pleisters voorzichtig los van de huid richting de wond.</w:t>
            </w:r>
          </w:p>
          <w:p w:rsidR="00397FF3" w:rsidRDefault="00397FF3" w:rsidP="00523D70">
            <w:pPr>
              <w:pStyle w:val="Geenafstand"/>
              <w:numPr>
                <w:ilvl w:val="0"/>
                <w:numId w:val="10"/>
              </w:numPr>
            </w:pPr>
            <w:r>
              <w:t>Trek niet steriele handschoenen aan.</w:t>
            </w:r>
          </w:p>
          <w:p w:rsidR="00397FF3" w:rsidRDefault="00397FF3" w:rsidP="00523D70">
            <w:pPr>
              <w:pStyle w:val="Geenafstand"/>
              <w:numPr>
                <w:ilvl w:val="0"/>
                <w:numId w:val="10"/>
              </w:numPr>
            </w:pPr>
            <w:r>
              <w:t>Trek het verband voorzichtig in de richting van de wond los, van buiten naar binnen.</w:t>
            </w:r>
          </w:p>
          <w:p w:rsidR="000669B7" w:rsidRDefault="00397FF3" w:rsidP="00523D70">
            <w:pPr>
              <w:pStyle w:val="Geenafstand"/>
              <w:numPr>
                <w:ilvl w:val="0"/>
                <w:numId w:val="10"/>
              </w:numPr>
            </w:pPr>
            <w:r>
              <w:t>Houd</w:t>
            </w:r>
            <w:r w:rsidR="00C366F5">
              <w:t xml:space="preserve"> met één hand de huid van de zorgvrager vast tijdens het lostrekken.</w:t>
            </w:r>
          </w:p>
        </w:tc>
        <w:tc>
          <w:tcPr>
            <w:tcW w:w="592" w:type="dxa"/>
          </w:tcPr>
          <w:p w:rsidR="000669B7" w:rsidRDefault="000669B7" w:rsidP="009866B5">
            <w:pPr>
              <w:pStyle w:val="Geenafstand"/>
            </w:pPr>
          </w:p>
        </w:tc>
        <w:tc>
          <w:tcPr>
            <w:tcW w:w="362" w:type="dxa"/>
          </w:tcPr>
          <w:p w:rsidR="000669B7" w:rsidRDefault="000669B7" w:rsidP="009866B5">
            <w:pPr>
              <w:pStyle w:val="Geenafstand"/>
            </w:pPr>
          </w:p>
        </w:tc>
        <w:tc>
          <w:tcPr>
            <w:tcW w:w="341" w:type="dxa"/>
          </w:tcPr>
          <w:p w:rsidR="000669B7" w:rsidRDefault="000669B7" w:rsidP="009866B5">
            <w:pPr>
              <w:pStyle w:val="Geenafstand"/>
            </w:pPr>
          </w:p>
        </w:tc>
      </w:tr>
      <w:tr w:rsidR="00C366F5" w:rsidTr="003B72B1">
        <w:tc>
          <w:tcPr>
            <w:tcW w:w="8736" w:type="dxa"/>
          </w:tcPr>
          <w:p w:rsidR="00C366F5" w:rsidRDefault="00C366F5" w:rsidP="00C366F5">
            <w:pPr>
              <w:pStyle w:val="Geenafstand"/>
            </w:pPr>
            <w:r>
              <w:t>9. Inspecteer het oude verband.</w:t>
            </w:r>
          </w:p>
          <w:p w:rsidR="00397FF3" w:rsidRDefault="00C366F5" w:rsidP="00523D70">
            <w:pPr>
              <w:pStyle w:val="Geenafstand"/>
              <w:numPr>
                <w:ilvl w:val="0"/>
                <w:numId w:val="11"/>
              </w:numPr>
            </w:pPr>
            <w:r>
              <w:t>Inspecteer het verband op de volgende aspecten van wondafscheiding: hoeveelheid, soort, kleur, geur.</w:t>
            </w:r>
          </w:p>
          <w:p w:rsidR="00C366F5" w:rsidRDefault="00C366F5" w:rsidP="00523D70">
            <w:pPr>
              <w:pStyle w:val="Geenafstand"/>
              <w:numPr>
                <w:ilvl w:val="0"/>
                <w:numId w:val="11"/>
              </w:numPr>
            </w:pPr>
            <w:r>
              <w:t>Doe de handschoenen en het verband in een afvalzak.</w:t>
            </w:r>
          </w:p>
          <w:p w:rsidR="00C366F5" w:rsidRDefault="00C366F5" w:rsidP="00523D70">
            <w:pPr>
              <w:pStyle w:val="Geenafstand"/>
              <w:numPr>
                <w:ilvl w:val="0"/>
                <w:numId w:val="11"/>
              </w:numPr>
            </w:pPr>
            <w:r>
              <w:t>Ga niet met het oude verband over het schone materiaal (steriele werkveld).</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C366F5" w:rsidRDefault="00C366F5" w:rsidP="00C366F5">
            <w:pPr>
              <w:pStyle w:val="Geenafstand"/>
            </w:pPr>
            <w:r>
              <w:t>10. Controleer de wond.</w:t>
            </w:r>
          </w:p>
          <w:p w:rsidR="00397FF3" w:rsidRDefault="00397FF3" w:rsidP="001C0C96">
            <w:pPr>
              <w:pStyle w:val="Geenafstand"/>
              <w:numPr>
                <w:ilvl w:val="0"/>
                <w:numId w:val="12"/>
              </w:numPr>
            </w:pPr>
            <w:r>
              <w:t>Kan vertellen dat de wond wordt gecontroleerd op: tekenen van infectie, hematoomvorming, vorm van de wondranden.</w:t>
            </w:r>
          </w:p>
          <w:p w:rsidR="00C366F5" w:rsidRDefault="00397FF3" w:rsidP="001C0C96">
            <w:pPr>
              <w:pStyle w:val="Geenafstand"/>
              <w:numPr>
                <w:ilvl w:val="0"/>
                <w:numId w:val="12"/>
              </w:numPr>
            </w:pPr>
            <w:r>
              <w:t>Vraag de zorgvrager of de wond pijnlijk is.</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C366F5" w:rsidRDefault="00C366F5" w:rsidP="00C366F5">
            <w:pPr>
              <w:pStyle w:val="Geenafstand"/>
            </w:pPr>
            <w:r>
              <w:t>11. Controleer de huid rondom de wond.</w:t>
            </w:r>
          </w:p>
          <w:p w:rsidR="005E5C51" w:rsidRDefault="005E5C51" w:rsidP="001C0C96">
            <w:pPr>
              <w:pStyle w:val="Geenafstand"/>
              <w:numPr>
                <w:ilvl w:val="0"/>
                <w:numId w:val="13"/>
              </w:numPr>
            </w:pPr>
            <w:r>
              <w:t xml:space="preserve">Kan vertellen dat de huid wordt </w:t>
            </w:r>
            <w:r w:rsidR="00B91A48">
              <w:t>geïnspecteerd</w:t>
            </w:r>
            <w:r w:rsidR="00C366F5">
              <w:t xml:space="preserve"> op: beschadigingen, alle</w:t>
            </w:r>
            <w:r>
              <w:t>rgische reacties, kleur, turgor.</w:t>
            </w:r>
          </w:p>
          <w:p w:rsidR="00C366F5" w:rsidRDefault="005E5C51" w:rsidP="001C0C96">
            <w:pPr>
              <w:pStyle w:val="Geenafstand"/>
              <w:numPr>
                <w:ilvl w:val="0"/>
                <w:numId w:val="13"/>
              </w:numPr>
            </w:pPr>
            <w:r>
              <w:t xml:space="preserve">Vraag </w:t>
            </w:r>
            <w:r w:rsidR="00C366F5">
              <w:t>de zorgvrager of het gebied rondom de wond pijnlijk is.</w:t>
            </w:r>
          </w:p>
          <w:p w:rsidR="00B91A48" w:rsidRDefault="00B91A48" w:rsidP="001C0C96">
            <w:pPr>
              <w:pStyle w:val="Geenafstand"/>
              <w:numPr>
                <w:ilvl w:val="0"/>
                <w:numId w:val="13"/>
              </w:numPr>
            </w:pPr>
            <w:r>
              <w:t>Meet de grootte van de wond met de meetlat.</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5E5C51" w:rsidRDefault="00C366F5" w:rsidP="005E5C51">
            <w:pPr>
              <w:pStyle w:val="Geenafstand"/>
            </w:pPr>
            <w:r>
              <w:t>12. Bereid de zorgvrager voor op het schoonmaken van de wond.</w:t>
            </w:r>
          </w:p>
          <w:p w:rsidR="005E5C51" w:rsidRDefault="005E5C51" w:rsidP="001C0C96">
            <w:pPr>
              <w:pStyle w:val="Geenafstand"/>
              <w:numPr>
                <w:ilvl w:val="0"/>
                <w:numId w:val="14"/>
              </w:numPr>
            </w:pPr>
            <w:r>
              <w:t>Trek steriele handschoenen aan.</w:t>
            </w:r>
          </w:p>
          <w:p w:rsidR="00B91A48" w:rsidRDefault="005E5C51" w:rsidP="001C0C96">
            <w:pPr>
              <w:pStyle w:val="Geenafstand"/>
              <w:numPr>
                <w:ilvl w:val="0"/>
                <w:numId w:val="14"/>
              </w:numPr>
            </w:pPr>
            <w:r>
              <w:t>Maak de wondranden vrij van zinkzalf door een wattenstokje te pakken deze in de zoete olie te dompelen (net als of</w:t>
            </w:r>
            <w:r w:rsidR="00B91A48">
              <w:t>,</w:t>
            </w:r>
            <w:r>
              <w:t xml:space="preserve"> op school) en hiermee strijk je langs de wondranden. </w:t>
            </w:r>
          </w:p>
          <w:p w:rsidR="005E5C51" w:rsidRDefault="005E5C51" w:rsidP="001C0C96">
            <w:pPr>
              <w:pStyle w:val="Geenafstand"/>
              <w:numPr>
                <w:ilvl w:val="0"/>
                <w:numId w:val="14"/>
              </w:numPr>
            </w:pPr>
            <w:r>
              <w:t>Bij grote wonden heb je meerdere</w:t>
            </w:r>
            <w:r w:rsidR="000E4884">
              <w:t xml:space="preserve"> wattenstokjes nodig.</w:t>
            </w:r>
          </w:p>
          <w:p w:rsidR="005E5C51" w:rsidRDefault="005E5C51" w:rsidP="001C0C96">
            <w:pPr>
              <w:pStyle w:val="Geenafstand"/>
              <w:numPr>
                <w:ilvl w:val="0"/>
                <w:numId w:val="14"/>
              </w:numPr>
            </w:pPr>
            <w:r>
              <w:t>Maak de wond van binnen naar buiten schoon met natte gaatjes</w:t>
            </w:r>
            <w:r w:rsidR="000E4884">
              <w:t xml:space="preserve"> door met 2 pincetten het natte gaasje uit het bakje op te pakken en uit te wringen door de pincetten om elkaar heen te draaien. Daarna leg je pincetten naast elkaar in 1 hand, de punten van de pincetten zitten binnen in het gaasje gedraaid zodat deze de wond niet kunnen raken.</w:t>
            </w:r>
          </w:p>
          <w:p w:rsidR="000E4884" w:rsidRDefault="000E4884" w:rsidP="001C0C96">
            <w:pPr>
              <w:pStyle w:val="Geenafstand"/>
              <w:numPr>
                <w:ilvl w:val="0"/>
                <w:numId w:val="14"/>
              </w:numPr>
            </w:pPr>
            <w:r>
              <w:t>Voor elke streek pak je een nieuw gaasjes.</w:t>
            </w:r>
          </w:p>
          <w:p w:rsidR="000E4884" w:rsidRDefault="000E4884" w:rsidP="001C0C96">
            <w:pPr>
              <w:pStyle w:val="Geenafstand"/>
              <w:numPr>
                <w:ilvl w:val="0"/>
                <w:numId w:val="14"/>
              </w:numPr>
            </w:pPr>
            <w:r>
              <w:t>Gooi de gebruikte gaasjes direct in de afvalzak of bekkentje.</w:t>
            </w:r>
          </w:p>
          <w:p w:rsidR="003C3173" w:rsidRDefault="00B91A48" w:rsidP="003C3173">
            <w:pPr>
              <w:pStyle w:val="Geenafstand"/>
              <w:numPr>
                <w:ilvl w:val="0"/>
                <w:numId w:val="14"/>
              </w:numPr>
            </w:pPr>
            <w:r>
              <w:t>Pak met de pincet een droog gaasje en dep de wondranden droog.</w:t>
            </w:r>
          </w:p>
          <w:p w:rsidR="003C3173" w:rsidRDefault="003C3173" w:rsidP="003C3173">
            <w:pPr>
              <w:pStyle w:val="Geenafstand"/>
              <w:ind w:left="720"/>
            </w:pP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C366F5" w:rsidRDefault="00C366F5" w:rsidP="00C366F5">
            <w:pPr>
              <w:pStyle w:val="Geenafstand"/>
            </w:pPr>
            <w:r>
              <w:lastRenderedPageBreak/>
              <w:t xml:space="preserve">13. </w:t>
            </w:r>
            <w:r w:rsidR="000E4884">
              <w:t>Breng zn. het voorgeschreven wondverzorgingsmiddel aan.</w:t>
            </w:r>
          </w:p>
          <w:p w:rsidR="00C366F5" w:rsidRDefault="00C366F5" w:rsidP="001C0C96">
            <w:pPr>
              <w:pStyle w:val="Geenafstand"/>
              <w:numPr>
                <w:ilvl w:val="0"/>
                <w:numId w:val="15"/>
              </w:numPr>
            </w:pPr>
            <w:r>
              <w:t xml:space="preserve">Neem een wattenstokje </w:t>
            </w:r>
            <w:r w:rsidR="000E4884">
              <w:t>dip deze in de zinkzalf</w:t>
            </w:r>
            <w:r w:rsidR="00B91A48">
              <w:t xml:space="preserve"> en strijk dit dun uit over de wondranden.</w:t>
            </w:r>
            <w:r w:rsidR="00073095">
              <w:t xml:space="preserve"> (net als of, op school)</w:t>
            </w:r>
            <w:r w:rsidR="003C3173">
              <w:t xml:space="preserve"> Elke streek 1 wattenstokje.</w:t>
            </w:r>
          </w:p>
          <w:p w:rsidR="00C366F5" w:rsidRDefault="00B91A48" w:rsidP="001C0C96">
            <w:pPr>
              <w:pStyle w:val="Geenafstand"/>
              <w:numPr>
                <w:ilvl w:val="0"/>
                <w:numId w:val="15"/>
              </w:numPr>
            </w:pPr>
            <w:r>
              <w:t>Bij een grote wond heb je meerdere wattenstokjes nodig.</w:t>
            </w:r>
          </w:p>
          <w:p w:rsidR="00073095" w:rsidRDefault="00073095" w:rsidP="001C0C96">
            <w:pPr>
              <w:pStyle w:val="Geenafstand"/>
              <w:numPr>
                <w:ilvl w:val="0"/>
                <w:numId w:val="15"/>
              </w:numPr>
            </w:pPr>
            <w:r>
              <w:t>Knip de juiste grootte van het vaseline gaas en leg deze met de pincet op de wond.</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C366F5" w:rsidRDefault="00C366F5" w:rsidP="00B91A48">
            <w:pPr>
              <w:pStyle w:val="Geenafstand"/>
            </w:pPr>
            <w:r>
              <w:t xml:space="preserve">14. </w:t>
            </w:r>
            <w:r w:rsidR="00B91A48">
              <w:t>Verbindt de wond.</w:t>
            </w:r>
          </w:p>
          <w:p w:rsidR="00B91A48" w:rsidRDefault="00B91A48" w:rsidP="001C0C96">
            <w:pPr>
              <w:pStyle w:val="Geenafstand"/>
              <w:numPr>
                <w:ilvl w:val="0"/>
                <w:numId w:val="16"/>
              </w:numPr>
            </w:pPr>
            <w:r>
              <w:t>Pak de steriele</w:t>
            </w:r>
            <w:r w:rsidR="00073095">
              <w:t xml:space="preserve"> </w:t>
            </w:r>
            <w:r w:rsidR="003C3173">
              <w:t xml:space="preserve">gaas met 2 pincetten </w:t>
            </w:r>
            <w:r w:rsidR="00073095">
              <w:t>bij de uiteinde beet</w:t>
            </w:r>
          </w:p>
          <w:p w:rsidR="00073095" w:rsidRDefault="00073095" w:rsidP="001C0C96">
            <w:pPr>
              <w:pStyle w:val="Geenafstand"/>
              <w:numPr>
                <w:ilvl w:val="0"/>
                <w:numId w:val="16"/>
              </w:numPr>
            </w:pPr>
            <w:r>
              <w:t>Begin in het midden van de wond me</w:t>
            </w:r>
            <w:r w:rsidR="003C3173">
              <w:t>t het aanleggen van het verband</w:t>
            </w:r>
          </w:p>
          <w:p w:rsidR="00073095" w:rsidRDefault="00073095" w:rsidP="001C0C96">
            <w:pPr>
              <w:pStyle w:val="Geenafstand"/>
              <w:numPr>
                <w:ilvl w:val="0"/>
                <w:numId w:val="16"/>
              </w:numPr>
            </w:pPr>
            <w:r>
              <w:t>De gazen steken minimaal 2 ½ c</w:t>
            </w:r>
            <w:r w:rsidR="003C3173">
              <w:t>m over de rand van de wond heen</w:t>
            </w:r>
            <w:bookmarkStart w:id="0" w:name="_GoBack"/>
            <w:bookmarkEnd w:id="0"/>
          </w:p>
          <w:p w:rsidR="00C366F5" w:rsidRDefault="00073095" w:rsidP="001C0C96">
            <w:pPr>
              <w:pStyle w:val="Geenafstand"/>
              <w:numPr>
                <w:ilvl w:val="0"/>
                <w:numId w:val="16"/>
              </w:numPr>
            </w:pPr>
            <w:r>
              <w:t>De steriele gazen mogen niet meer worden verschoven.</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073095" w:rsidRDefault="00C366F5" w:rsidP="00073095">
            <w:pPr>
              <w:pStyle w:val="Geenafstand"/>
            </w:pPr>
            <w:r>
              <w:t xml:space="preserve">15. </w:t>
            </w:r>
            <w:r w:rsidR="00073095">
              <w:t>Fixeer het verband.</w:t>
            </w:r>
          </w:p>
          <w:p w:rsidR="00073095" w:rsidRDefault="00027CCA" w:rsidP="001C0C96">
            <w:pPr>
              <w:pStyle w:val="Geenafstand"/>
              <w:numPr>
                <w:ilvl w:val="0"/>
                <w:numId w:val="17"/>
              </w:numPr>
            </w:pPr>
            <w:r>
              <w:t>Doe de handschoenen uit en gooi ze in de afvalzak.</w:t>
            </w:r>
          </w:p>
          <w:p w:rsidR="00027CCA" w:rsidRDefault="00027CCA" w:rsidP="001C0C96">
            <w:pPr>
              <w:pStyle w:val="Geenafstand"/>
              <w:numPr>
                <w:ilvl w:val="0"/>
                <w:numId w:val="17"/>
              </w:numPr>
            </w:pPr>
            <w:r>
              <w:t>Plak 2 randen van de wond af met een pleister of gebruik een ander fixatiemateriaal.</w:t>
            </w:r>
          </w:p>
          <w:p w:rsidR="00C366F5" w:rsidRDefault="00027CCA" w:rsidP="001C0C96">
            <w:pPr>
              <w:pStyle w:val="Geenafstand"/>
              <w:numPr>
                <w:ilvl w:val="0"/>
                <w:numId w:val="17"/>
              </w:numPr>
            </w:pPr>
            <w:r>
              <w:t>Stem de lengte en breedte van het fixatiemateriaal af op het bewegingsapparaat van de zorgvrager.</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027CCA" w:rsidRDefault="00C366F5" w:rsidP="00027CCA">
            <w:pPr>
              <w:pStyle w:val="Geenafstand"/>
            </w:pPr>
            <w:r>
              <w:t xml:space="preserve">16. </w:t>
            </w:r>
            <w:r w:rsidR="00027CCA">
              <w:t>Begeleid de zorgvrager tijdens de uitvoering van de handelingen.</w:t>
            </w:r>
          </w:p>
          <w:p w:rsidR="00027CCA" w:rsidRDefault="00027CCA" w:rsidP="001C0C96">
            <w:pPr>
              <w:pStyle w:val="Geenafstand"/>
              <w:numPr>
                <w:ilvl w:val="0"/>
                <w:numId w:val="18"/>
              </w:numPr>
            </w:pPr>
            <w:r>
              <w:t>Kan vertellen of de zorgvrager pijn of ongemak ervaart tijdens de wondverzorging.</w:t>
            </w:r>
          </w:p>
          <w:p w:rsidR="00C366F5" w:rsidRDefault="00027CCA" w:rsidP="001C0C96">
            <w:pPr>
              <w:pStyle w:val="Geenafstand"/>
              <w:numPr>
                <w:ilvl w:val="0"/>
                <w:numId w:val="18"/>
              </w:numPr>
            </w:pPr>
            <w:r>
              <w:t>Geef de zorgvrager informatie en instructie over wond en de wondverzorging.</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027CCA" w:rsidRDefault="00C366F5" w:rsidP="00027CCA">
            <w:pPr>
              <w:pStyle w:val="Geenafstand"/>
            </w:pPr>
            <w:r>
              <w:t xml:space="preserve">17. </w:t>
            </w:r>
            <w:r w:rsidR="00027CCA">
              <w:t>Help de zor</w:t>
            </w:r>
            <w:r w:rsidR="003B72B1">
              <w:t>gvrager in een prettige houding en evalueer met de zorgvrager.</w:t>
            </w:r>
          </w:p>
          <w:p w:rsidR="00027CCA" w:rsidRDefault="00027CCA" w:rsidP="001C0C96">
            <w:pPr>
              <w:pStyle w:val="Geenafstand"/>
              <w:numPr>
                <w:ilvl w:val="0"/>
                <w:numId w:val="19"/>
              </w:numPr>
            </w:pPr>
            <w:r>
              <w:t>Help de zorgvrager in een prettige houding.</w:t>
            </w:r>
          </w:p>
          <w:p w:rsidR="00027CCA" w:rsidRDefault="00027CCA" w:rsidP="001C0C96">
            <w:pPr>
              <w:pStyle w:val="Geenafstand"/>
              <w:numPr>
                <w:ilvl w:val="0"/>
                <w:numId w:val="19"/>
              </w:numPr>
            </w:pPr>
            <w:r>
              <w:t>Vraag aan de zorgvrager of deze prettig ligt.</w:t>
            </w:r>
          </w:p>
          <w:p w:rsidR="00C366F5" w:rsidRDefault="00027CCA" w:rsidP="001C0C96">
            <w:pPr>
              <w:pStyle w:val="Geenafstand"/>
              <w:numPr>
                <w:ilvl w:val="0"/>
                <w:numId w:val="19"/>
              </w:numPr>
            </w:pPr>
            <w:r>
              <w:t>Let op of de zorgvrager zijn spullen binnen handbereik heeft.</w:t>
            </w:r>
          </w:p>
          <w:p w:rsidR="003B72B1" w:rsidRDefault="003B72B1" w:rsidP="001C0C96">
            <w:pPr>
              <w:pStyle w:val="Geenafstand"/>
              <w:numPr>
                <w:ilvl w:val="0"/>
                <w:numId w:val="19"/>
              </w:numPr>
            </w:pPr>
            <w:r>
              <w:t>Vraag aan de zorgvrager of het verband prettig zit.</w:t>
            </w:r>
          </w:p>
          <w:p w:rsidR="003B72B1" w:rsidRDefault="003B72B1" w:rsidP="001C0C96">
            <w:pPr>
              <w:pStyle w:val="Geenafstand"/>
              <w:numPr>
                <w:ilvl w:val="0"/>
                <w:numId w:val="19"/>
              </w:numPr>
            </w:pPr>
            <w:r>
              <w:t>Vraag wat de ervaringen van de zorgvrager zijn.</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C366F5" w:rsidRDefault="00C366F5" w:rsidP="00C366F5">
            <w:pPr>
              <w:pStyle w:val="Geenafstand"/>
            </w:pPr>
            <w:r>
              <w:t>21. Ruim materiaal op.</w:t>
            </w:r>
          </w:p>
          <w:p w:rsidR="00C366F5" w:rsidRDefault="00C366F5" w:rsidP="001C0C96">
            <w:pPr>
              <w:pStyle w:val="Geenafstand"/>
              <w:numPr>
                <w:ilvl w:val="0"/>
                <w:numId w:val="20"/>
              </w:numPr>
            </w:pPr>
            <w:r>
              <w:t>Goo</w:t>
            </w:r>
            <w:r w:rsidR="003B72B1">
              <w:t>i</w:t>
            </w:r>
            <w:r>
              <w:t xml:space="preserve"> het afval in de daarvoor bestemde bak.</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C366F5" w:rsidRDefault="00C366F5" w:rsidP="00C366F5">
            <w:pPr>
              <w:pStyle w:val="Geenafstand"/>
            </w:pPr>
            <w:r>
              <w:t>22. Breng de omgeving in orde.</w:t>
            </w:r>
          </w:p>
          <w:p w:rsidR="00C366F5" w:rsidRDefault="00C366F5" w:rsidP="001C0C96">
            <w:pPr>
              <w:pStyle w:val="Geenafstand"/>
              <w:numPr>
                <w:ilvl w:val="0"/>
                <w:numId w:val="20"/>
              </w:numPr>
            </w:pPr>
            <w:r>
              <w:t>Doe de (bed)gordijnen open.</w:t>
            </w:r>
          </w:p>
          <w:p w:rsidR="00C366F5" w:rsidRDefault="00C366F5" w:rsidP="001C0C96">
            <w:pPr>
              <w:pStyle w:val="Geenafstand"/>
              <w:numPr>
                <w:ilvl w:val="0"/>
                <w:numId w:val="20"/>
              </w:numPr>
            </w:pPr>
            <w:r>
              <w:t>Plaats het bed in de gevraagde hoogte.</w:t>
            </w:r>
          </w:p>
          <w:p w:rsidR="00C366F5" w:rsidRDefault="00C366F5" w:rsidP="001C0C96">
            <w:pPr>
              <w:pStyle w:val="Geenafstand"/>
              <w:numPr>
                <w:ilvl w:val="0"/>
                <w:numId w:val="20"/>
              </w:numPr>
            </w:pPr>
            <w:r>
              <w:t>De zorgvrager kan bij zijn benodigdheden.</w:t>
            </w:r>
          </w:p>
          <w:p w:rsidR="00C366F5" w:rsidRDefault="00C366F5" w:rsidP="001C0C96">
            <w:pPr>
              <w:pStyle w:val="Geenafstand"/>
              <w:numPr>
                <w:ilvl w:val="0"/>
                <w:numId w:val="20"/>
              </w:numPr>
            </w:pPr>
            <w:r>
              <w:t>Doe het sein uit.</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C366F5" w:rsidRDefault="00C366F5" w:rsidP="00C366F5">
            <w:pPr>
              <w:pStyle w:val="Geenafstand"/>
            </w:pPr>
            <w:r>
              <w:t>23. Was en/of desinfecteer de handen.</w:t>
            </w:r>
          </w:p>
          <w:p w:rsidR="00C366F5" w:rsidRDefault="00C366F5" w:rsidP="001C0C96">
            <w:pPr>
              <w:pStyle w:val="Geenafstand"/>
              <w:numPr>
                <w:ilvl w:val="0"/>
                <w:numId w:val="21"/>
              </w:numPr>
            </w:pPr>
            <w:r>
              <w:t>Was en/of desinfecteer de handen.</w:t>
            </w:r>
          </w:p>
          <w:p w:rsidR="00C366F5" w:rsidRDefault="00C366F5" w:rsidP="001C0C96">
            <w:pPr>
              <w:pStyle w:val="Geenafstand"/>
              <w:numPr>
                <w:ilvl w:val="0"/>
                <w:numId w:val="21"/>
              </w:numPr>
            </w:pPr>
            <w:r>
              <w:t>De handen voelen droog aan.</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C366F5" w:rsidRDefault="00C366F5" w:rsidP="00C366F5">
            <w:pPr>
              <w:pStyle w:val="Geenafstand"/>
            </w:pPr>
            <w:r>
              <w:t>24. Rapporteren.</w:t>
            </w:r>
          </w:p>
          <w:p w:rsidR="00C366F5" w:rsidRDefault="00C366F5" w:rsidP="001C0C96">
            <w:pPr>
              <w:pStyle w:val="Geenafstand"/>
              <w:numPr>
                <w:ilvl w:val="0"/>
                <w:numId w:val="22"/>
              </w:numPr>
            </w:pPr>
            <w:r>
              <w:t>Rapporteer de conditie van de wond.</w:t>
            </w:r>
          </w:p>
          <w:p w:rsidR="00C366F5" w:rsidRDefault="00C366F5" w:rsidP="001C0C96">
            <w:pPr>
              <w:pStyle w:val="Geenafstand"/>
              <w:numPr>
                <w:ilvl w:val="0"/>
                <w:numId w:val="22"/>
              </w:numPr>
            </w:pPr>
            <w:r>
              <w:t>Rapporteer de wijzigingen in de materiaalgebruik.</w:t>
            </w:r>
          </w:p>
          <w:p w:rsidR="00C366F5" w:rsidRDefault="00C366F5" w:rsidP="001C0C96">
            <w:pPr>
              <w:pStyle w:val="Geenafstand"/>
              <w:numPr>
                <w:ilvl w:val="0"/>
                <w:numId w:val="22"/>
              </w:numPr>
            </w:pPr>
            <w:r>
              <w:t xml:space="preserve">Rapporteer de wijzigingen in de wijze van verbinden. </w:t>
            </w:r>
          </w:p>
          <w:p w:rsidR="00C366F5" w:rsidRDefault="00C366F5" w:rsidP="001C0C96">
            <w:pPr>
              <w:pStyle w:val="Geenafstand"/>
              <w:numPr>
                <w:ilvl w:val="0"/>
                <w:numId w:val="22"/>
              </w:numPr>
            </w:pPr>
            <w:r>
              <w:t>Rapporteer de reacties van de zorgvrager op de wond en de wondverzorging.</w:t>
            </w:r>
          </w:p>
          <w:p w:rsidR="00C366F5" w:rsidRDefault="00C366F5" w:rsidP="009866B5">
            <w:pPr>
              <w:pStyle w:val="Geenafstand"/>
            </w:pP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r w:rsidR="00C366F5" w:rsidTr="003B72B1">
        <w:tc>
          <w:tcPr>
            <w:tcW w:w="8736" w:type="dxa"/>
          </w:tcPr>
          <w:p w:rsidR="00C366F5" w:rsidRDefault="00C366F5" w:rsidP="00C366F5">
            <w:pPr>
              <w:pStyle w:val="Geenafstand"/>
              <w:jc w:val="right"/>
            </w:pPr>
            <w:r>
              <w:t>Eindbeoordeling</w:t>
            </w:r>
          </w:p>
        </w:tc>
        <w:tc>
          <w:tcPr>
            <w:tcW w:w="592" w:type="dxa"/>
          </w:tcPr>
          <w:p w:rsidR="00C366F5" w:rsidRDefault="00C366F5" w:rsidP="009866B5">
            <w:pPr>
              <w:pStyle w:val="Geenafstand"/>
            </w:pPr>
          </w:p>
        </w:tc>
        <w:tc>
          <w:tcPr>
            <w:tcW w:w="362" w:type="dxa"/>
          </w:tcPr>
          <w:p w:rsidR="00C366F5" w:rsidRDefault="00C366F5" w:rsidP="009866B5">
            <w:pPr>
              <w:pStyle w:val="Geenafstand"/>
            </w:pPr>
          </w:p>
        </w:tc>
        <w:tc>
          <w:tcPr>
            <w:tcW w:w="341" w:type="dxa"/>
          </w:tcPr>
          <w:p w:rsidR="00C366F5" w:rsidRDefault="00C366F5" w:rsidP="009866B5">
            <w:pPr>
              <w:pStyle w:val="Geenafstand"/>
            </w:pPr>
          </w:p>
        </w:tc>
      </w:tr>
    </w:tbl>
    <w:p w:rsidR="000669B7" w:rsidRDefault="000669B7" w:rsidP="00DE3696">
      <w:pPr>
        <w:pStyle w:val="Geenafstand"/>
      </w:pPr>
    </w:p>
    <w:p w:rsidR="00B1355E" w:rsidRDefault="00B1355E" w:rsidP="008D1376">
      <w:pPr>
        <w:pStyle w:val="Geenafstand"/>
      </w:pPr>
    </w:p>
    <w:p w:rsidR="00B1355E" w:rsidRDefault="00B1355E" w:rsidP="008D1376">
      <w:pPr>
        <w:pStyle w:val="Geenafstand"/>
      </w:pPr>
    </w:p>
    <w:p w:rsidR="009866B5" w:rsidRDefault="009866B5" w:rsidP="009866B5">
      <w:pPr>
        <w:pStyle w:val="Geenafstand"/>
      </w:pPr>
    </w:p>
    <w:sectPr w:rsidR="009866B5" w:rsidSect="00EE7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2E2"/>
    <w:multiLevelType w:val="hybridMultilevel"/>
    <w:tmpl w:val="1150A1F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EF49D8"/>
    <w:multiLevelType w:val="hybridMultilevel"/>
    <w:tmpl w:val="5ACEE96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6702A38"/>
    <w:multiLevelType w:val="hybridMultilevel"/>
    <w:tmpl w:val="0422E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83D481D"/>
    <w:multiLevelType w:val="hybridMultilevel"/>
    <w:tmpl w:val="7284BC0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B8E7686"/>
    <w:multiLevelType w:val="hybridMultilevel"/>
    <w:tmpl w:val="BAD04D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FB97235"/>
    <w:multiLevelType w:val="hybridMultilevel"/>
    <w:tmpl w:val="4BC6532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3AE345A"/>
    <w:multiLevelType w:val="hybridMultilevel"/>
    <w:tmpl w:val="4D1A608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5C14299"/>
    <w:multiLevelType w:val="hybridMultilevel"/>
    <w:tmpl w:val="39E2DB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9BA1DE0"/>
    <w:multiLevelType w:val="hybridMultilevel"/>
    <w:tmpl w:val="BE50A8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9DF376F"/>
    <w:multiLevelType w:val="hybridMultilevel"/>
    <w:tmpl w:val="9E9654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81D1BB7"/>
    <w:multiLevelType w:val="hybridMultilevel"/>
    <w:tmpl w:val="C998481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D0B4AFB"/>
    <w:multiLevelType w:val="hybridMultilevel"/>
    <w:tmpl w:val="A00EBDC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D694BC8"/>
    <w:multiLevelType w:val="hybridMultilevel"/>
    <w:tmpl w:val="A3823F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4920C13"/>
    <w:multiLevelType w:val="hybridMultilevel"/>
    <w:tmpl w:val="C00280D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6C143D3"/>
    <w:multiLevelType w:val="hybridMultilevel"/>
    <w:tmpl w:val="8C9E28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A697F96"/>
    <w:multiLevelType w:val="hybridMultilevel"/>
    <w:tmpl w:val="F4DC615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ABC7BCA"/>
    <w:multiLevelType w:val="hybridMultilevel"/>
    <w:tmpl w:val="905223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76337ED"/>
    <w:multiLevelType w:val="hybridMultilevel"/>
    <w:tmpl w:val="743485C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7F332B"/>
    <w:multiLevelType w:val="hybridMultilevel"/>
    <w:tmpl w:val="4B6CEA0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DD32FAD"/>
    <w:multiLevelType w:val="hybridMultilevel"/>
    <w:tmpl w:val="786055E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3404D2A"/>
    <w:multiLevelType w:val="hybridMultilevel"/>
    <w:tmpl w:val="14EAA2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A7E019F"/>
    <w:multiLevelType w:val="hybridMultilevel"/>
    <w:tmpl w:val="B2C268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7"/>
  </w:num>
  <w:num w:numId="4">
    <w:abstractNumId w:val="0"/>
  </w:num>
  <w:num w:numId="5">
    <w:abstractNumId w:val="19"/>
  </w:num>
  <w:num w:numId="6">
    <w:abstractNumId w:val="21"/>
  </w:num>
  <w:num w:numId="7">
    <w:abstractNumId w:val="13"/>
  </w:num>
  <w:num w:numId="8">
    <w:abstractNumId w:val="5"/>
  </w:num>
  <w:num w:numId="9">
    <w:abstractNumId w:val="14"/>
  </w:num>
  <w:num w:numId="10">
    <w:abstractNumId w:val="10"/>
  </w:num>
  <w:num w:numId="11">
    <w:abstractNumId w:val="3"/>
  </w:num>
  <w:num w:numId="12">
    <w:abstractNumId w:val="6"/>
  </w:num>
  <w:num w:numId="13">
    <w:abstractNumId w:val="11"/>
  </w:num>
  <w:num w:numId="14">
    <w:abstractNumId w:val="18"/>
  </w:num>
  <w:num w:numId="15">
    <w:abstractNumId w:val="16"/>
  </w:num>
  <w:num w:numId="16">
    <w:abstractNumId w:val="20"/>
  </w:num>
  <w:num w:numId="17">
    <w:abstractNumId w:val="15"/>
  </w:num>
  <w:num w:numId="18">
    <w:abstractNumId w:val="8"/>
  </w:num>
  <w:num w:numId="19">
    <w:abstractNumId w:val="1"/>
  </w:num>
  <w:num w:numId="20">
    <w:abstractNumId w:val="12"/>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compat>
    <w:compatSetting w:name="compatibilityMode" w:uri="http://schemas.microsoft.com/office/word" w:val="12"/>
  </w:compat>
  <w:rsids>
    <w:rsidRoot w:val="009866B5"/>
    <w:rsid w:val="00020447"/>
    <w:rsid w:val="00027CCA"/>
    <w:rsid w:val="000669B7"/>
    <w:rsid w:val="00073095"/>
    <w:rsid w:val="000E4884"/>
    <w:rsid w:val="001C0C96"/>
    <w:rsid w:val="001E5C2C"/>
    <w:rsid w:val="00381392"/>
    <w:rsid w:val="00397FF3"/>
    <w:rsid w:val="003B72B1"/>
    <w:rsid w:val="003C3173"/>
    <w:rsid w:val="00523D70"/>
    <w:rsid w:val="00576B88"/>
    <w:rsid w:val="005E5C51"/>
    <w:rsid w:val="006C7AA5"/>
    <w:rsid w:val="008D1376"/>
    <w:rsid w:val="009866B5"/>
    <w:rsid w:val="00B1355E"/>
    <w:rsid w:val="00B30D46"/>
    <w:rsid w:val="00B91A48"/>
    <w:rsid w:val="00BF41F6"/>
    <w:rsid w:val="00C366F5"/>
    <w:rsid w:val="00CD4A2C"/>
    <w:rsid w:val="00DE3696"/>
    <w:rsid w:val="00E8520B"/>
    <w:rsid w:val="00EE75BA"/>
    <w:rsid w:val="00EF6FC1"/>
    <w:rsid w:val="00FD2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75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866B5"/>
    <w:pPr>
      <w:ind w:left="720"/>
      <w:contextualSpacing/>
    </w:pPr>
  </w:style>
  <w:style w:type="paragraph" w:styleId="Geenafstand">
    <w:name w:val="No Spacing"/>
    <w:uiPriority w:val="1"/>
    <w:qFormat/>
    <w:rsid w:val="009866B5"/>
    <w:pPr>
      <w:spacing w:after="0" w:line="240" w:lineRule="auto"/>
    </w:pPr>
  </w:style>
  <w:style w:type="paragraph" w:styleId="Titel">
    <w:name w:val="Title"/>
    <w:basedOn w:val="Standaard"/>
    <w:next w:val="Standaard"/>
    <w:link w:val="TitelChar"/>
    <w:uiPriority w:val="10"/>
    <w:qFormat/>
    <w:rsid w:val="009866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866B5"/>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uiPriority w:val="59"/>
    <w:rsid w:val="00066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866B5"/>
    <w:pPr>
      <w:ind w:left="720"/>
      <w:contextualSpacing/>
    </w:pPr>
  </w:style>
  <w:style w:type="paragraph" w:styleId="Geenafstand">
    <w:name w:val="No Spacing"/>
    <w:uiPriority w:val="1"/>
    <w:qFormat/>
    <w:rsid w:val="009866B5"/>
    <w:pPr>
      <w:spacing w:after="0" w:line="240" w:lineRule="auto"/>
    </w:pPr>
  </w:style>
  <w:style w:type="paragraph" w:styleId="Titel">
    <w:name w:val="Title"/>
    <w:basedOn w:val="Standaard"/>
    <w:next w:val="Standaard"/>
    <w:link w:val="TitelChar"/>
    <w:uiPriority w:val="10"/>
    <w:qFormat/>
    <w:rsid w:val="009866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866B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1049</Words>
  <Characters>5773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Onderwijsgroep Noord</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Scheltens-Flink</dc:creator>
  <cp:keywords/>
  <dc:description/>
  <cp:lastModifiedBy>Esther</cp:lastModifiedBy>
  <cp:revision>9</cp:revision>
  <dcterms:created xsi:type="dcterms:W3CDTF">2013-06-03T11:26:00Z</dcterms:created>
  <dcterms:modified xsi:type="dcterms:W3CDTF">2014-03-16T10:18:00Z</dcterms:modified>
</cp:coreProperties>
</file>